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B4C" w:rsidRPr="00F61B4C" w:rsidRDefault="00F61B4C" w:rsidP="00F61B4C">
      <w:pPr>
        <w:shd w:val="clear" w:color="auto" w:fill="FFFFFF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Отчет о проведении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Недели здорового питания</w:t>
      </w:r>
    </w:p>
    <w:p w:rsidR="00F61B4C" w:rsidRDefault="003048D2" w:rsidP="00F61B4C">
      <w:pPr>
        <w:shd w:val="clear" w:color="auto" w:fill="FFFFFF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</w:t>
      </w:r>
      <w:r w:rsidR="00F61B4C" w:rsidRPr="00F61B4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МКОУ «</w:t>
      </w:r>
      <w:r w:rsidR="00C51FED" w:rsidRPr="00F61B4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Миглакасимахинская СОШ</w:t>
      </w:r>
      <w:r w:rsidR="00F61B4C" w:rsidRPr="00F61B4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»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1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C51FE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15 </w:t>
      </w:r>
      <w:r w:rsidR="00727E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декабря </w:t>
      </w: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2023 года в школе прошла «Всероссийская неделя школьного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питания». Целью которого является: повышение уровня информированности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 о значимости здорового питания, особенно в школьном возрасте,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содействие созданию условий для сохранения и укрепления здоровья учащихся в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школах. В рамках «Недели школьного питания» прошли различные мероприятия,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направленные на пропаганду здорового питания школьников.</w:t>
      </w:r>
    </w:p>
    <w:p w:rsidR="00F61B4C" w:rsidRPr="00F61B4C" w:rsidRDefault="00B93F2F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классах</w:t>
      </w:r>
      <w:r w:rsidR="00F61B4C"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классные руководители провели тематические беседы и внеклассные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мероприятия на темы: «Значение витаминов и минеральных веществ в рационе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питания младшего школьника», «Правильное питание – залог здоровья», «Десять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 правильного питания». Целью данных мероприятий являлось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навыков здорового образа жизни, гигиены питания, принципов</w:t>
      </w:r>
    </w:p>
    <w:p w:rsidR="00F61B4C" w:rsidRPr="00F61B4C" w:rsidRDefault="00F61B4C" w:rsidP="00F61B4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безопасного и здорового питания. Ребята познакомились с пирамидой питания, с</w:t>
      </w:r>
    </w:p>
    <w:p w:rsidR="003B6D5C" w:rsidRDefault="00F61B4C" w:rsidP="003B6D5C">
      <w:pPr>
        <w:shd w:val="clear" w:color="auto" w:fill="FFFFFF"/>
        <w:spacing w:after="0" w:line="360" w:lineRule="exact"/>
        <w:jc w:val="both"/>
        <w:rPr>
          <w:sz w:val="28"/>
          <w:szCs w:val="28"/>
        </w:rPr>
      </w:pP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правилами правильного питания. В конце занятия ребята поиграли в игру</w:t>
      </w:r>
      <w:r w:rsidR="003B6D5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«Полезно-неполезно»</w:t>
      </w: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нарисовали рисунки. Дети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61B4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внимательно и с интересом слушали данную информацию.</w:t>
      </w:r>
      <w:r w:rsidR="003B6D5C" w:rsidRPr="003B6D5C">
        <w:rPr>
          <w:sz w:val="28"/>
          <w:szCs w:val="28"/>
        </w:rPr>
        <w:t xml:space="preserve"> </w:t>
      </w:r>
    </w:p>
    <w:p w:rsidR="003B6D5C" w:rsidRDefault="003B6D5C" w:rsidP="003B6D5C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B6D5C">
        <w:rPr>
          <w:rFonts w:ascii="Times New Roman" w:hAnsi="Times New Roman" w:cs="Times New Roman"/>
          <w:sz w:val="28"/>
          <w:szCs w:val="28"/>
        </w:rPr>
        <w:t>В ходе за</w:t>
      </w:r>
      <w:r>
        <w:rPr>
          <w:sz w:val="28"/>
          <w:szCs w:val="28"/>
        </w:rPr>
        <w:t>нятий</w:t>
      </w:r>
      <w:r w:rsidRPr="003B6D5C">
        <w:rPr>
          <w:rFonts w:ascii="Times New Roman" w:hAnsi="Times New Roman" w:cs="Times New Roman"/>
          <w:sz w:val="28"/>
          <w:szCs w:val="28"/>
        </w:rPr>
        <w:t xml:space="preserve"> выяснили, что пища должна быть разнообразной, и, конечно, нужно учитывать возраст, национальные традиции и место проживания. Пришли к выводу, что зд</w:t>
      </w:r>
      <w:r w:rsidR="00C51FED">
        <w:rPr>
          <w:rFonts w:ascii="Times New Roman" w:hAnsi="Times New Roman" w:cs="Times New Roman"/>
          <w:sz w:val="28"/>
          <w:szCs w:val="28"/>
        </w:rPr>
        <w:t>оровая еда – это здорово! А так</w:t>
      </w:r>
      <w:r w:rsidRPr="003B6D5C">
        <w:rPr>
          <w:rFonts w:ascii="Times New Roman" w:hAnsi="Times New Roman" w:cs="Times New Roman"/>
          <w:sz w:val="28"/>
          <w:szCs w:val="28"/>
        </w:rPr>
        <w:t>же, для организма ребенка необходимо горячее питание.</w:t>
      </w:r>
    </w:p>
    <w:p w:rsidR="003B6D5C" w:rsidRDefault="003B6D5C" w:rsidP="003B6D5C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93F2F">
        <w:rPr>
          <w:rFonts w:ascii="Times New Roman" w:hAnsi="Times New Roman" w:cs="Times New Roman"/>
          <w:sz w:val="28"/>
          <w:szCs w:val="28"/>
        </w:rPr>
        <w:t>12 декабря</w:t>
      </w:r>
      <w:r w:rsidR="00727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61B4C" w:rsidRPr="003B6D5C">
        <w:rPr>
          <w:rFonts w:ascii="Times New Roman" w:hAnsi="Times New Roman" w:cs="Times New Roman"/>
          <w:sz w:val="28"/>
          <w:szCs w:val="28"/>
        </w:rPr>
        <w:t>рошла викторина по теме " Знатоки правильного питания" между 2 и 3 классами. Итог игры завершился в ничью.</w:t>
      </w:r>
    </w:p>
    <w:p w:rsidR="00F61B4C" w:rsidRDefault="00C51FED" w:rsidP="00B93F2F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93F2F">
        <w:rPr>
          <w:rFonts w:ascii="Times New Roman" w:hAnsi="Times New Roman" w:cs="Times New Roman"/>
          <w:sz w:val="28"/>
          <w:szCs w:val="28"/>
        </w:rPr>
        <w:t>13-14 декабря</w:t>
      </w:r>
      <w:r w:rsidR="003B6D5C">
        <w:rPr>
          <w:rFonts w:ascii="Times New Roman" w:hAnsi="Times New Roman" w:cs="Times New Roman"/>
          <w:sz w:val="28"/>
          <w:szCs w:val="28"/>
        </w:rPr>
        <w:t xml:space="preserve"> </w:t>
      </w:r>
      <w:r w:rsidR="00F61B4C" w:rsidRPr="003B6D5C">
        <w:rPr>
          <w:rFonts w:ascii="Times New Roman" w:hAnsi="Times New Roman" w:cs="Times New Roman"/>
          <w:sz w:val="28"/>
          <w:szCs w:val="28"/>
        </w:rPr>
        <w:t>была организована выставка детских работ по теме " Мы за здоровое питание!"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F61B4C" w:rsidRPr="003B6D5C">
        <w:rPr>
          <w:rFonts w:ascii="Times New Roman" w:hAnsi="Times New Roman" w:cs="Times New Roman"/>
          <w:sz w:val="28"/>
          <w:szCs w:val="28"/>
        </w:rPr>
        <w:t>рошел конкурс на лучшую газету по теме: "Правильное питание"</w:t>
      </w:r>
      <w:r w:rsidR="00B93F2F">
        <w:rPr>
          <w:rFonts w:ascii="Times New Roman" w:hAnsi="Times New Roman" w:cs="Times New Roman"/>
          <w:sz w:val="28"/>
          <w:szCs w:val="28"/>
        </w:rPr>
        <w:t>.</w:t>
      </w:r>
      <w:r w:rsidR="003048D2">
        <w:rPr>
          <w:rFonts w:ascii="Times New Roman" w:hAnsi="Times New Roman" w:cs="Times New Roman"/>
          <w:sz w:val="28"/>
          <w:szCs w:val="28"/>
        </w:rPr>
        <w:t xml:space="preserve"> В </w:t>
      </w:r>
      <w:r w:rsidR="00727E25">
        <w:rPr>
          <w:rFonts w:ascii="Times New Roman" w:hAnsi="Times New Roman" w:cs="Times New Roman"/>
          <w:sz w:val="28"/>
          <w:szCs w:val="28"/>
        </w:rPr>
        <w:t xml:space="preserve">библиотеке была организованна </w:t>
      </w:r>
      <w:bookmarkStart w:id="0" w:name="_GoBack"/>
      <w:bookmarkEnd w:id="0"/>
      <w:r w:rsidR="00B93F2F">
        <w:rPr>
          <w:rFonts w:ascii="Times New Roman" w:hAnsi="Times New Roman" w:cs="Times New Roman"/>
          <w:sz w:val="28"/>
          <w:szCs w:val="28"/>
        </w:rPr>
        <w:t>книжная выставка: «Кухни народов Дагестана».</w:t>
      </w:r>
    </w:p>
    <w:p w:rsidR="003048D2" w:rsidRDefault="003048D2" w:rsidP="003048D2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>
        <w:rPr>
          <w:rFonts w:ascii="Arial" w:hAnsi="Arial" w:cs="Arial"/>
          <w:color w:val="222222"/>
        </w:rPr>
        <w:t xml:space="preserve"> </w:t>
      </w:r>
      <w:r>
        <w:rPr>
          <w:color w:val="222222"/>
          <w:sz w:val="28"/>
          <w:szCs w:val="28"/>
        </w:rPr>
        <w:t xml:space="preserve">Также </w:t>
      </w:r>
      <w:r w:rsidRPr="003048D2">
        <w:rPr>
          <w:color w:val="222222"/>
          <w:sz w:val="28"/>
          <w:szCs w:val="28"/>
        </w:rPr>
        <w:t>был проведён родительский контроль организации питания учащихся. </w:t>
      </w:r>
      <w:r>
        <w:rPr>
          <w:color w:val="222222"/>
          <w:sz w:val="28"/>
          <w:szCs w:val="28"/>
        </w:rPr>
        <w:t xml:space="preserve"> Родители</w:t>
      </w:r>
      <w:r w:rsidRPr="003048D2">
        <w:rPr>
          <w:color w:val="222222"/>
          <w:sz w:val="28"/>
          <w:szCs w:val="28"/>
        </w:rPr>
        <w:t xml:space="preserve"> ознакомились с меню, попробовали все приготовленные поваром блюда. </w:t>
      </w:r>
    </w:p>
    <w:p w:rsidR="00727E25" w:rsidRPr="003048D2" w:rsidRDefault="00727E25" w:rsidP="003048D2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Также отчет по прошедшим мероприятиям можно посмотреть на сайте нашей школы по ссылке: </w:t>
      </w:r>
      <w:hyperlink r:id="rId6" w:history="1">
        <w:r w:rsidRPr="0072142F">
          <w:rPr>
            <w:rStyle w:val="a8"/>
            <w:sz w:val="28"/>
            <w:szCs w:val="28"/>
          </w:rPr>
          <w:t>https://sh-miglakasimaxinskaya-r82.gosweb.gosuslugi.ru/roditelyam-i-uchenikam/meropriyatiya/nedelya-shkolnogo-pitaniya.html</w:t>
        </w:r>
      </w:hyperlink>
      <w:r>
        <w:rPr>
          <w:color w:val="222222"/>
          <w:sz w:val="28"/>
          <w:szCs w:val="28"/>
        </w:rPr>
        <w:t xml:space="preserve"> </w:t>
      </w:r>
    </w:p>
    <w:p w:rsidR="003B6D5C" w:rsidRPr="003B6D5C" w:rsidRDefault="00B93F2F" w:rsidP="003B6D5C">
      <w:pPr>
        <w:pStyle w:val="a3"/>
        <w:ind w:left="709"/>
        <w:rPr>
          <w:sz w:val="28"/>
          <w:szCs w:val="28"/>
        </w:rPr>
      </w:pPr>
      <w:r w:rsidRPr="003B6D5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9275BB6" wp14:editId="15F60719">
            <wp:simplePos x="0" y="0"/>
            <wp:positionH relativeFrom="page">
              <wp:posOffset>4295775</wp:posOffset>
            </wp:positionH>
            <wp:positionV relativeFrom="paragraph">
              <wp:posOffset>215265</wp:posOffset>
            </wp:positionV>
            <wp:extent cx="2362200" cy="2161540"/>
            <wp:effectExtent l="0" t="0" r="0" b="0"/>
            <wp:wrapNone/>
            <wp:docPr id="2" name="Рисунок 2" descr="C:\Users\User\Desktop\IMG-2023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1214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85" cy="21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5C" w:rsidRPr="003B6D5C">
        <w:rPr>
          <w:noProof/>
          <w:sz w:val="28"/>
          <w:szCs w:val="28"/>
        </w:rPr>
        <w:drawing>
          <wp:inline distT="0" distB="0" distL="0" distR="0" wp14:anchorId="09437BCB" wp14:editId="7CF0BE2F">
            <wp:extent cx="2466341" cy="2228850"/>
            <wp:effectExtent l="0" t="0" r="0" b="0"/>
            <wp:docPr id="3" name="Рисунок 3" descr="C:\Users\User\Desktop\IMG-2023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21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63" cy="22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D3" w:rsidRDefault="003B6D5C" w:rsidP="00C51FED">
      <w:pPr>
        <w:ind w:left="-851"/>
      </w:pPr>
      <w:r>
        <w:t xml:space="preserve">           </w:t>
      </w:r>
      <w:r w:rsidRPr="003B6D5C">
        <w:rPr>
          <w:noProof/>
          <w:lang w:eastAsia="ru-RU"/>
        </w:rPr>
        <w:drawing>
          <wp:inline distT="0" distB="0" distL="0" distR="0" wp14:anchorId="186751AD" wp14:editId="4EB50767">
            <wp:extent cx="2066290" cy="1838325"/>
            <wp:effectExtent l="0" t="0" r="0" b="9525"/>
            <wp:docPr id="4" name="Рисунок 4" descr="C:\Users\User\Desktop\IMG-202310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1005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67" cy="18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3B6D5C">
        <w:rPr>
          <w:noProof/>
          <w:lang w:eastAsia="ru-RU"/>
        </w:rPr>
        <w:drawing>
          <wp:inline distT="0" distB="0" distL="0" distR="0" wp14:anchorId="325F74D0" wp14:editId="13111387">
            <wp:extent cx="1733550" cy="1924050"/>
            <wp:effectExtent l="0" t="0" r="0" b="0"/>
            <wp:docPr id="5" name="Рисунок 5" descr="C:\Users\User\Desktop\IMG-202310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31005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63" cy="19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B6D5C">
        <w:rPr>
          <w:noProof/>
          <w:lang w:eastAsia="ru-RU"/>
        </w:rPr>
        <w:drawing>
          <wp:inline distT="0" distB="0" distL="0" distR="0" wp14:anchorId="55974AB7" wp14:editId="281A1F7B">
            <wp:extent cx="1714500" cy="1895475"/>
            <wp:effectExtent l="0" t="0" r="0" b="9525"/>
            <wp:docPr id="8" name="Рисунок 8" descr="C:\Users\User\Desktop\IMG-202310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31005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17" cy="18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3B6D5C" w:rsidRDefault="003B6D5C" w:rsidP="00F61B4C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51FED" w:rsidRDefault="003B6D5C" w:rsidP="003B6D5C">
      <w:pPr>
        <w:tabs>
          <w:tab w:val="center" w:pos="4961"/>
        </w:tabs>
        <w:ind w:left="-284"/>
      </w:pPr>
      <w:r w:rsidRPr="003B6D5C">
        <w:rPr>
          <w:noProof/>
          <w:lang w:eastAsia="ru-RU"/>
        </w:rPr>
        <w:drawing>
          <wp:inline distT="0" distB="0" distL="0" distR="0" wp14:anchorId="7D751296" wp14:editId="0F56FA82">
            <wp:extent cx="2336800" cy="2066925"/>
            <wp:effectExtent l="0" t="0" r="6350" b="9525"/>
            <wp:docPr id="6" name="Рисунок 6" descr="C:\Users\User\Desktop\IMG-202310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31005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88" cy="20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tab/>
      </w:r>
      <w:r w:rsidRPr="003B6D5C">
        <w:rPr>
          <w:noProof/>
          <w:lang w:eastAsia="ru-RU"/>
        </w:rPr>
        <w:drawing>
          <wp:inline distT="0" distB="0" distL="0" distR="0" wp14:anchorId="16D50401" wp14:editId="05074560">
            <wp:extent cx="1980565" cy="2035362"/>
            <wp:effectExtent l="0" t="0" r="635" b="3175"/>
            <wp:docPr id="7" name="Рисунок 7" descr="C:\Users\User\Desktop\IMG-2023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31214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38" cy="2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51FED" w:rsidRPr="00C51FED">
        <w:rPr>
          <w:noProof/>
          <w:lang w:eastAsia="ru-RU"/>
        </w:rPr>
        <w:drawing>
          <wp:inline distT="0" distB="0" distL="0" distR="0">
            <wp:extent cx="1724025" cy="2009775"/>
            <wp:effectExtent l="0" t="0" r="9525" b="9525"/>
            <wp:docPr id="14" name="Рисунок 14" descr="C:\Users\User\Desktop\IMG-202310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31005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27" cy="20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5C" w:rsidRDefault="00C51FED" w:rsidP="00C51FED">
      <w:pPr>
        <w:tabs>
          <w:tab w:val="center" w:pos="4961"/>
          <w:tab w:val="left" w:pos="7770"/>
        </w:tabs>
        <w:ind w:left="-284"/>
      </w:pPr>
      <w:r w:rsidRPr="00C51FED">
        <w:rPr>
          <w:noProof/>
          <w:lang w:eastAsia="ru-RU"/>
        </w:rPr>
        <w:drawing>
          <wp:inline distT="0" distB="0" distL="0" distR="0">
            <wp:extent cx="2143125" cy="1762125"/>
            <wp:effectExtent l="0" t="0" r="0" b="9525"/>
            <wp:docPr id="12" name="Рисунок 12" descr="C:\Users\User\Desktop\IMG-20231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31213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13" cy="1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51FED">
        <w:rPr>
          <w:noProof/>
          <w:lang w:eastAsia="ru-RU"/>
        </w:rPr>
        <w:drawing>
          <wp:inline distT="0" distB="0" distL="0" distR="0">
            <wp:extent cx="2181225" cy="1790700"/>
            <wp:effectExtent l="0" t="0" r="9525" b="0"/>
            <wp:docPr id="13" name="Рисунок 13" descr="C:\Users\User\Desktop\IMG-20231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31213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29" cy="17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51FED">
        <w:rPr>
          <w:noProof/>
          <w:lang w:eastAsia="ru-RU"/>
        </w:rPr>
        <w:drawing>
          <wp:inline distT="0" distB="0" distL="0" distR="0">
            <wp:extent cx="1790211" cy="1767840"/>
            <wp:effectExtent l="0" t="0" r="635" b="3810"/>
            <wp:docPr id="15" name="Рисунок 15" descr="C:\Users\User\Desktop\IMG-20231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31214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5" cy="18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5C" w:rsidRDefault="003B6D5C" w:rsidP="003B6D5C">
      <w:pPr>
        <w:tabs>
          <w:tab w:val="center" w:pos="4961"/>
        </w:tabs>
      </w:pPr>
    </w:p>
    <w:p w:rsidR="003B6D5C" w:rsidRPr="00C51FED" w:rsidRDefault="003B6D5C" w:rsidP="00C51FED">
      <w:pPr>
        <w:tabs>
          <w:tab w:val="center" w:pos="4961"/>
        </w:tabs>
      </w:pPr>
      <w:r w:rsidRPr="003B6D5C">
        <w:rPr>
          <w:noProof/>
          <w:lang w:eastAsia="ru-RU"/>
        </w:rPr>
        <w:lastRenderedPageBreak/>
        <w:drawing>
          <wp:inline distT="0" distB="0" distL="0" distR="0">
            <wp:extent cx="1952625" cy="2257425"/>
            <wp:effectExtent l="0" t="0" r="9525" b="9525"/>
            <wp:docPr id="9" name="Рисунок 9" descr="C:\Users\User\Desktop\IMG-202312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31213-WA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11" cy="22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B6D5C">
        <w:rPr>
          <w:noProof/>
          <w:lang w:eastAsia="ru-RU"/>
        </w:rPr>
        <w:drawing>
          <wp:inline distT="0" distB="0" distL="0" distR="0">
            <wp:extent cx="1838325" cy="2266950"/>
            <wp:effectExtent l="0" t="0" r="9525" b="0"/>
            <wp:docPr id="10" name="Рисунок 10" descr="C:\Users\User\Desktop\IMG-202312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31213-WA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06" cy="22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B6D5C">
        <w:rPr>
          <w:noProof/>
          <w:lang w:eastAsia="ru-RU"/>
        </w:rPr>
        <w:drawing>
          <wp:inline distT="0" distB="0" distL="0" distR="0">
            <wp:extent cx="1868805" cy="2600037"/>
            <wp:effectExtent l="0" t="0" r="0" b="0"/>
            <wp:docPr id="11" name="Рисунок 11" descr="C:\Users\User\Desktop\IMG-202312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31213-WA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19" cy="262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5C" w:rsidRDefault="003B6D5C" w:rsidP="00F61B4C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B6D5C" w:rsidRDefault="003B6D5C" w:rsidP="00B93F2F"/>
    <w:p w:rsidR="00B93F2F" w:rsidRDefault="00B93F2F" w:rsidP="00B93F2F">
      <w:r w:rsidRPr="00B93F2F">
        <w:rPr>
          <w:noProof/>
          <w:lang w:eastAsia="ru-RU"/>
        </w:rPr>
        <w:drawing>
          <wp:inline distT="0" distB="0" distL="0" distR="0">
            <wp:extent cx="6000750" cy="2700338"/>
            <wp:effectExtent l="0" t="0" r="0" b="5080"/>
            <wp:docPr id="17" name="Рисунок 17" descr="C:\Users\User\Desktop\20231214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31214_120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03" cy="27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2F" w:rsidRDefault="00B93F2F" w:rsidP="00B93F2F"/>
    <w:p w:rsidR="00B93F2F" w:rsidRDefault="00B93F2F" w:rsidP="00B93F2F">
      <w:r w:rsidRPr="00B93F2F">
        <w:rPr>
          <w:noProof/>
          <w:lang w:eastAsia="ru-RU"/>
        </w:rPr>
        <w:drawing>
          <wp:inline distT="0" distB="0" distL="0" distR="0">
            <wp:extent cx="3009900" cy="2009666"/>
            <wp:effectExtent l="0" t="0" r="0" b="0"/>
            <wp:docPr id="18" name="Рисунок 18" descr="C:\Users\User\Desktop\IMG-2023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31214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9" cy="20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2F" w:rsidRDefault="00B93F2F" w:rsidP="00B93F2F"/>
    <w:p w:rsidR="00B93F2F" w:rsidRDefault="00B93F2F" w:rsidP="00B93F2F"/>
    <w:p w:rsidR="00B93F2F" w:rsidRDefault="00B93F2F" w:rsidP="00B93F2F"/>
    <w:p w:rsidR="00B93F2F" w:rsidRDefault="00B93F2F" w:rsidP="00B93F2F"/>
    <w:p w:rsidR="00B93F2F" w:rsidRDefault="00B93F2F" w:rsidP="00B93F2F"/>
    <w:p w:rsidR="00B93F2F" w:rsidRPr="00B93F2F" w:rsidRDefault="00B93F2F" w:rsidP="00B93F2F">
      <w:pPr>
        <w:jc w:val="right"/>
        <w:rPr>
          <w:rFonts w:ascii="Times New Roman" w:hAnsi="Times New Roman" w:cs="Times New Roman"/>
          <w:sz w:val="28"/>
          <w:szCs w:val="28"/>
        </w:rPr>
      </w:pPr>
      <w:r w:rsidRPr="00B93F2F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Ответственная  </w:t>
      </w:r>
      <w:r>
        <w:rPr>
          <w:rFonts w:ascii="Times New Roman" w:hAnsi="Times New Roman" w:cs="Times New Roman"/>
          <w:sz w:val="28"/>
          <w:szCs w:val="28"/>
        </w:rPr>
        <w:t>по питанию:</w:t>
      </w:r>
      <w:r w:rsidRPr="00B93F2F">
        <w:rPr>
          <w:rFonts w:ascii="Times New Roman" w:hAnsi="Times New Roman" w:cs="Times New Roman"/>
          <w:sz w:val="28"/>
          <w:szCs w:val="28"/>
        </w:rPr>
        <w:t xml:space="preserve"> Запирова Р.Ш.</w:t>
      </w:r>
    </w:p>
    <w:sectPr w:rsidR="00B93F2F" w:rsidRPr="00B93F2F" w:rsidSect="00C51FED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912" w:rsidRDefault="00DD3912" w:rsidP="003B6D5C">
      <w:pPr>
        <w:spacing w:after="0" w:line="240" w:lineRule="auto"/>
      </w:pPr>
      <w:r>
        <w:separator/>
      </w:r>
    </w:p>
  </w:endnote>
  <w:endnote w:type="continuationSeparator" w:id="0">
    <w:p w:rsidR="00DD3912" w:rsidRDefault="00DD3912" w:rsidP="003B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912" w:rsidRDefault="00DD3912" w:rsidP="003B6D5C">
      <w:pPr>
        <w:spacing w:after="0" w:line="240" w:lineRule="auto"/>
      </w:pPr>
      <w:r>
        <w:separator/>
      </w:r>
    </w:p>
  </w:footnote>
  <w:footnote w:type="continuationSeparator" w:id="0">
    <w:p w:rsidR="00DD3912" w:rsidRDefault="00DD3912" w:rsidP="003B6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4C"/>
    <w:rsid w:val="003048D2"/>
    <w:rsid w:val="003B6D5C"/>
    <w:rsid w:val="00727E25"/>
    <w:rsid w:val="00B93F2F"/>
    <w:rsid w:val="00BC2270"/>
    <w:rsid w:val="00C51FED"/>
    <w:rsid w:val="00CA65D3"/>
    <w:rsid w:val="00DD3912"/>
    <w:rsid w:val="00F6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B3A64"/>
  <w15:chartTrackingRefBased/>
  <w15:docId w15:val="{6A993F4B-BF37-4309-8571-A1DE6242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B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6D5C"/>
  </w:style>
  <w:style w:type="paragraph" w:styleId="a6">
    <w:name w:val="footer"/>
    <w:basedOn w:val="a"/>
    <w:link w:val="a7"/>
    <w:uiPriority w:val="99"/>
    <w:unhideWhenUsed/>
    <w:rsid w:val="003B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6D5C"/>
  </w:style>
  <w:style w:type="character" w:styleId="a8">
    <w:name w:val="Hyperlink"/>
    <w:basedOn w:val="a0"/>
    <w:uiPriority w:val="99"/>
    <w:unhideWhenUsed/>
    <w:rsid w:val="00727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h-miglakasimaxinskaya-r82.gosweb.gosuslugi.ru/roditelyam-i-uchenikam/meropriyatiya/nedelya-shkolnogo-pitaniya.html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2023-12-14T08:18:00Z</dcterms:created>
  <dcterms:modified xsi:type="dcterms:W3CDTF">2023-12-14T09:36:00Z</dcterms:modified>
</cp:coreProperties>
</file>