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FE" w:rsidRPr="00BB02D6" w:rsidRDefault="002136FE" w:rsidP="00BB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руководителя ШМО учителей начальных классов</w:t>
      </w:r>
    </w:p>
    <w:p w:rsidR="002136FE" w:rsidRPr="00BB02D6" w:rsidRDefault="00065AF3" w:rsidP="00BB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Миглакасимахинская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  <w:r w:rsidR="001D3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за 2022-2023</w:t>
      </w:r>
      <w:r w:rsidR="002136FE"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ШМО проводится с целью оценки деятельности у</w:t>
      </w:r>
      <w:r w:rsidR="001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 начальных классов в 2022-2023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р</w:t>
      </w:r>
      <w:r w:rsidR="001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азработки целей и задач на  2023-2024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определение 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совершенствования работы методического объединения учителей начальной школы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объединение</w:t>
      </w:r>
      <w:r w:rsidR="00B5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начальных классов входит  7 учителей. Все 7</w:t>
      </w:r>
      <w:r w:rsidR="00A6456A"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 опытные  педагоги, работающие достаточное количество лет и профессиональным уровнем. </w:t>
      </w:r>
      <w:bookmarkStart w:id="0" w:name="_GoBack"/>
      <w:bookmarkEnd w:id="0"/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начальной школы осуществлялась в соот</w:t>
      </w:r>
      <w:r w:rsidR="001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поставленными на 2022-2023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задачами: создание оптимальных условий  для обновления и реализации основных образовательных программ образовательного учреждения, включающего три группы требований в соответствии с ФГОС; создание благоприятных условий для формирования и развития интеллектуального и творческого потенциала учащихся;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комфортной образовательной среды на основе индивидуальной работы с обучающимися с учетом возрастных, психологических особенностей;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социуме; совершенствование работы, направленной на сохранение и укрепление здоровья обучающихся и привитие им навыков здорового образа жизни;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профессиональной компетентности педагогов в соответствии с требованиями ФГОС НОО 2-го поколения; совершенствование работы учителей, направленной на формирование у учащихся ключевых компетентностей;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6F6776" w:rsidRPr="00BB02D6" w:rsidRDefault="002136FE" w:rsidP="00BB02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61908"/>
        </w:rPr>
      </w:pPr>
      <w:r w:rsidRPr="00BB02D6">
        <w:rPr>
          <w:color w:val="000000"/>
        </w:rPr>
        <w:t>В связи с этим и с учётом уровня организации учебно</w:t>
      </w:r>
      <w:r w:rsidR="001D3C52">
        <w:rPr>
          <w:color w:val="000000"/>
        </w:rPr>
        <w:t>-воспитательного процесса в 2022-2023</w:t>
      </w:r>
      <w:r w:rsidRPr="00BB02D6">
        <w:rPr>
          <w:color w:val="000000"/>
        </w:rPr>
        <w:t xml:space="preserve"> учебном году МО учителей начальных классов  работало над темой</w:t>
      </w:r>
      <w:r w:rsidRPr="00BB02D6">
        <w:rPr>
          <w:color w:val="FF0000"/>
        </w:rPr>
        <w:t> </w:t>
      </w:r>
      <w:r w:rsidRPr="00BB02D6">
        <w:rPr>
          <w:b/>
          <w:bCs/>
          <w:color w:val="000000"/>
        </w:rPr>
        <w:t>«</w:t>
      </w:r>
      <w:r w:rsidR="006F6776" w:rsidRPr="00BB02D6">
        <w:t>«Повышение эффективности</w:t>
      </w:r>
      <w:r w:rsidR="006F6776" w:rsidRPr="00BB02D6">
        <w:rPr>
          <w:b/>
        </w:rPr>
        <w:t xml:space="preserve">   </w:t>
      </w:r>
      <w:r w:rsidR="006F6776" w:rsidRPr="00BB02D6">
        <w:t xml:space="preserve">и качества образования в начальной школе в  условиях </w:t>
      </w:r>
      <w:r w:rsidR="006F6776" w:rsidRPr="00BB02D6">
        <w:rPr>
          <w:shd w:val="clear" w:color="auto" w:fill="FFFFFF"/>
        </w:rPr>
        <w:t>реализации ФГОС НОО  »</w:t>
      </w:r>
    </w:p>
    <w:p w:rsidR="006F6776" w:rsidRPr="00BB02D6" w:rsidRDefault="002136FE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следующую цель:</w:t>
      </w:r>
      <w:r w:rsidR="006F6776"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  <w:proofErr w:type="gramEnd"/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Направления, по которым работало МО учителей начальных классов: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новинок в методической литературе в целях совершенствования педагогической деятельности.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и учебно-воспитательная деятельность: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нормативной и методической документации по вопросам образования.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Отбор содержания и составление учебных программ.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Утверждение индивидуальных программ по предметам.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предметной недели в начальной школе.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Выступления учителей начальных классов на ШМО, педагогических советах.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Развивать систему работы с детьми, имеющими повышенные интеллектуальные способности.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Оказывать социально – педагогическую поддержку детям группы «особого внимания».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Сохранять и укреплять здоровье обучающихся и педагогов, воспитывать потребность в здоровом образе жизни.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Анализ </w:t>
      </w:r>
      <w:r w:rsidR="006C241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деятельности за 2021 - 2022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6C241D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 и планирование на 2022 - 2023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учебный год.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направлений деятельности педагогов (тема самообразования).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деятельность: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методического уровня педагогов в овладении новыми педагогическими технологиями, </w:t>
      </w:r>
      <w:r w:rsidRPr="00BB02D6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форм работы с одарёнными детьми.</w:t>
      </w:r>
    </w:p>
    <w:p w:rsidR="006C241D" w:rsidRDefault="006C241D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Консультативная деятельность: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BB02D6">
        <w:rPr>
          <w:rFonts w:ascii="Times New Roman" w:eastAsia="Times New Roman" w:hAnsi="Times New Roman" w:cs="Times New Roman"/>
          <w:color w:val="161908"/>
          <w:sz w:val="24"/>
          <w:szCs w:val="24"/>
        </w:rPr>
        <w:t> Консультирование педагогов по вопросам составления рабочих программ и тематического планирования.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color w:val="161908"/>
          <w:sz w:val="24"/>
          <w:szCs w:val="24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2136FE" w:rsidRPr="00BB02D6" w:rsidRDefault="002136FE" w:rsidP="00BB02D6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рост качества знаний обучающихся;</w:t>
      </w:r>
    </w:p>
    <w:p w:rsidR="002136FE" w:rsidRPr="00BB02D6" w:rsidRDefault="002136FE" w:rsidP="00BB02D6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учащихся;</w:t>
      </w:r>
    </w:p>
    <w:p w:rsidR="002136FE" w:rsidRPr="00BB02D6" w:rsidRDefault="002136FE" w:rsidP="00BB02D6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овладение учителями МО системой преподавания предметов в соответствии с новым ФГОС;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создание условий в процессе обучения для формирования у обучающихся ключевых компетентностей, УУД.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 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плану ШМО 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заседаний. Все заседания проведены своевременно. На них рассматривались не только теоритические вопросы, но  и проводились самоанализы открытых уроков, во время которых учителя обменивались своим опытом работы, что позволило заинтересовать учителей проводимой работой, способствовало проявлению инициативы, творчества.</w:t>
      </w:r>
    </w:p>
    <w:p w:rsidR="006F6776" w:rsidRPr="00BB02D6" w:rsidRDefault="006F6776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FE" w:rsidRPr="00BB02D6" w:rsidRDefault="002136FE" w:rsidP="00BB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заседаний:</w:t>
      </w:r>
    </w:p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1</w:t>
      </w:r>
    </w:p>
    <w:p w:rsidR="00A6456A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и организация методической работы уч</w:t>
      </w:r>
      <w:r w:rsidR="0041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 начальных классов на 2022 - 2023</w:t>
      </w: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tbl>
      <w:tblPr>
        <w:tblW w:w="9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1"/>
      </w:tblGrid>
      <w:tr w:rsidR="006F6776" w:rsidRPr="00BB02D6" w:rsidTr="006F6776">
        <w:trPr>
          <w:trHeight w:val="269"/>
          <w:tblCellSpacing w:w="15" w:type="dxa"/>
        </w:trPr>
        <w:tc>
          <w:tcPr>
            <w:tcW w:w="9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76" w:rsidRPr="00BB02D6" w:rsidRDefault="006F6776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6F6776" w:rsidRPr="00BB02D6" w:rsidTr="006F6776">
        <w:trPr>
          <w:trHeight w:val="329"/>
          <w:tblCellSpacing w:w="15" w:type="dxa"/>
        </w:trPr>
        <w:tc>
          <w:tcPr>
            <w:tcW w:w="9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76" w:rsidRPr="00BB02D6" w:rsidRDefault="006F6776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Обсудить план работы МО </w:t>
            </w:r>
            <w:r w:rsidR="0041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начальной школы на 2022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–202</w:t>
            </w:r>
            <w:r w:rsidR="0041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направления работы.</w:t>
            </w:r>
          </w:p>
          <w:p w:rsidR="006F6776" w:rsidRPr="00BB02D6" w:rsidRDefault="006F6776" w:rsidP="00BB02D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уч</w:t>
            </w:r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2021-2022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Выступила </w:t>
            </w:r>
            <w:r w:rsidR="00065AF3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З.З.</w:t>
            </w:r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t>Обсуждение и утверждение плана работы ШМО на  новый учебный год, обмен мнениями по организации работы начальной школы  и деятельности школьного МО</w:t>
            </w:r>
            <w:proofErr w:type="gramStart"/>
            <w:r w:rsidRPr="00BB02D6">
              <w:t>.</w:t>
            </w:r>
            <w:r w:rsidR="00414551">
              <w:t>(</w:t>
            </w:r>
            <w:proofErr w:type="gramEnd"/>
            <w:r w:rsidR="00414551">
              <w:t xml:space="preserve"> Выступила Магомедова П.М.)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t>Обсуждение нормативных, программно – методических документов. Ознакомление с базисным планом</w:t>
            </w:r>
            <w:proofErr w:type="gramStart"/>
            <w:r w:rsidRPr="00BB02D6">
              <w:t>.</w:t>
            </w:r>
            <w:r w:rsidR="000118DF" w:rsidRPr="00BB02D6">
              <w:t>(</w:t>
            </w:r>
            <w:proofErr w:type="gramEnd"/>
            <w:r w:rsidR="000118DF" w:rsidRPr="00BB02D6">
              <w:t xml:space="preserve">Выступила </w:t>
            </w:r>
            <w:r w:rsidR="00065AF3">
              <w:t>Магомедова П.М.</w:t>
            </w:r>
            <w:r w:rsidR="000118DF" w:rsidRPr="00BB02D6">
              <w:t>.)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t>Рассмотрение и рекомендации по составлению рабочих программ по предметам и внеурочной деятельности</w:t>
            </w:r>
            <w:proofErr w:type="gramStart"/>
            <w:r w:rsidRPr="00BB02D6">
              <w:t xml:space="preserve"> .</w:t>
            </w:r>
            <w:proofErr w:type="gramEnd"/>
            <w:r w:rsidRPr="00BB02D6">
              <w:t xml:space="preserve"> Рабочие программы учителей . Рассмотрение и рекомендации по составлению рабочих программ в соответствии с требованиями ФГОС НОО (1,2,3,4 </w:t>
            </w:r>
            <w:proofErr w:type="spellStart"/>
            <w:r w:rsidRPr="00BB02D6">
              <w:t>кл</w:t>
            </w:r>
            <w:proofErr w:type="spellEnd"/>
            <w:r w:rsidRPr="00BB02D6">
              <w:t>.)</w:t>
            </w:r>
            <w:r w:rsidR="000118DF" w:rsidRPr="00BB02D6">
              <w:t xml:space="preserve"> (Выступила </w:t>
            </w:r>
            <w:r w:rsidR="00414551">
              <w:t>Магомедова Р</w:t>
            </w:r>
            <w:r w:rsidR="00065AF3">
              <w:t>.М.</w:t>
            </w:r>
            <w:r w:rsidR="000118DF" w:rsidRPr="00BB02D6">
              <w:t>.)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  <w:r w:rsidR="000118DF" w:rsidRPr="00BB02D6">
              <w:t xml:space="preserve"> (Выступила </w:t>
            </w:r>
            <w:r w:rsidR="00414551">
              <w:t>Магомедова П</w:t>
            </w:r>
            <w:r w:rsidR="00065AF3">
              <w:t>.</w:t>
            </w:r>
            <w:r w:rsidR="00414551">
              <w:t>М.</w:t>
            </w:r>
            <w:r w:rsidR="000118DF" w:rsidRPr="00BB02D6">
              <w:t>.)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lastRenderedPageBreak/>
              <w:t xml:space="preserve"> Аттестация педагогических ка</w:t>
            </w:r>
            <w:r w:rsidR="00414551">
              <w:t>дров в 2022-2023</w:t>
            </w:r>
            <w:r w:rsidRPr="00BB02D6">
              <w:t xml:space="preserve"> учебном году. Планирование открытых уроков аттестующихся  учителей.</w:t>
            </w:r>
            <w:r w:rsidR="000118DF" w:rsidRPr="00BB02D6">
              <w:t xml:space="preserve"> (Выступила </w:t>
            </w:r>
            <w:r w:rsidR="00065AF3">
              <w:t>Магомедова П.М.</w:t>
            </w:r>
            <w:r w:rsidR="000118DF" w:rsidRPr="00BB02D6">
              <w:t>.)</w:t>
            </w:r>
          </w:p>
          <w:p w:rsidR="006F6776" w:rsidRPr="00BB02D6" w:rsidRDefault="006F6776" w:rsidP="00BB02D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утверждение тем по самообразованию учителей.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t>Изучение</w:t>
            </w:r>
            <w:r w:rsidRPr="00BB02D6">
              <w:rPr>
                <w:shd w:val="clear" w:color="auto" w:fill="FFFFFF"/>
              </w:rPr>
              <w:t xml:space="preserve"> нормативной и методической документации по вопросам образования</w:t>
            </w:r>
            <w:r w:rsidRPr="00BB02D6">
              <w:t xml:space="preserve">. </w:t>
            </w:r>
          </w:p>
          <w:p w:rsidR="006F6776" w:rsidRPr="00BB02D6" w:rsidRDefault="006F6776" w:rsidP="00BB02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B02D6">
              <w:rPr>
                <w:shd w:val="clear" w:color="auto" w:fill="FFFFFF"/>
              </w:rPr>
              <w:t>Соблюдение единого орфографического режима при оформлении  школьной и ученической документации.</w:t>
            </w:r>
            <w:r w:rsidR="000118DF" w:rsidRPr="00BB02D6">
              <w:t xml:space="preserve"> (Выступила </w:t>
            </w:r>
            <w:r w:rsidR="00065AF3">
              <w:t>Магомедова П.М.</w:t>
            </w:r>
            <w:r w:rsidR="000118DF" w:rsidRPr="00BB02D6">
              <w:t>.)</w:t>
            </w:r>
          </w:p>
          <w:p w:rsidR="006F6776" w:rsidRPr="00BB02D6" w:rsidRDefault="006F6776" w:rsidP="006D4F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10.Новинки методической литературы по ФГОС</w:t>
            </w:r>
            <w:proofErr w:type="gramStart"/>
            <w:r w:rsidRPr="00BB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Библиотекарь.)</w:t>
            </w:r>
          </w:p>
        </w:tc>
      </w:tr>
    </w:tbl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Заседание № 2</w:t>
      </w:r>
    </w:p>
    <w:p w:rsidR="006F6776" w:rsidRPr="00BB02D6" w:rsidRDefault="006F6776" w:rsidP="00BB02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B02D6">
        <w:rPr>
          <w:b/>
          <w:bCs/>
        </w:rPr>
        <w:t>«</w:t>
      </w:r>
      <w:r w:rsidRPr="00BB02D6">
        <w:rPr>
          <w:b/>
        </w:rPr>
        <w:t>Адаптация детей 1 класса</w:t>
      </w:r>
      <w:r w:rsidRPr="00BB02D6">
        <w:rPr>
          <w:b/>
          <w:bCs/>
        </w:rPr>
        <w:t>»</w:t>
      </w:r>
    </w:p>
    <w:tbl>
      <w:tblPr>
        <w:tblW w:w="93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BD7A5F" w:rsidRPr="00BB02D6" w:rsidTr="00BD7A5F">
        <w:trPr>
          <w:trHeight w:val="321"/>
          <w:tblCellSpacing w:w="15" w:type="dxa"/>
        </w:trPr>
        <w:tc>
          <w:tcPr>
            <w:tcW w:w="9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D7A5F" w:rsidRPr="00BB02D6" w:rsidTr="00BD7A5F">
        <w:trPr>
          <w:trHeight w:val="1481"/>
          <w:tblCellSpacing w:w="15" w:type="dxa"/>
        </w:trPr>
        <w:tc>
          <w:tcPr>
            <w:tcW w:w="9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8DF" w:rsidRPr="00BB02D6" w:rsidRDefault="00BD7A5F" w:rsidP="00BB02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hAnsi="Times New Roman" w:cs="Times New Roman"/>
                <w:sz w:val="24"/>
                <w:szCs w:val="24"/>
              </w:rPr>
              <w:t>Готовность к школе и адаптация первоклассников</w:t>
            </w:r>
            <w:proofErr w:type="gramStart"/>
            <w:r w:rsidRPr="00BB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Выступила </w:t>
            </w:r>
            <w:proofErr w:type="spellStart"/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="00065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8DF" w:rsidRPr="00BB02D6" w:rsidRDefault="00BD7A5F" w:rsidP="00BB02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hAnsi="Times New Roman" w:cs="Times New Roman"/>
                <w:sz w:val="24"/>
                <w:szCs w:val="24"/>
              </w:rPr>
              <w:t>«Преемственность между д/с и начальной школой</w:t>
            </w:r>
            <w:proofErr w:type="gramStart"/>
            <w:r w:rsidRPr="00BB02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</w:t>
            </w:r>
            <w:proofErr w:type="spellStart"/>
            <w:r w:rsidR="006D4F31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="006D4F31">
              <w:rPr>
                <w:rFonts w:ascii="Times New Roman" w:hAnsi="Times New Roman" w:cs="Times New Roman"/>
                <w:sz w:val="24"/>
                <w:szCs w:val="24"/>
              </w:rPr>
              <w:t xml:space="preserve"> Х Ш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A5F" w:rsidRPr="00BB02D6" w:rsidRDefault="00BD7A5F" w:rsidP="00BB02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hAnsi="Times New Roman" w:cs="Times New Roman"/>
                <w:sz w:val="24"/>
                <w:szCs w:val="24"/>
              </w:rPr>
              <w:t xml:space="preserve">«Агрессия: причины и профилактика». </w:t>
            </w:r>
            <w:proofErr w:type="spellStart"/>
            <w:r w:rsidRPr="00BB02D6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BB02D6">
              <w:rPr>
                <w:rFonts w:ascii="Times New Roman" w:hAnsi="Times New Roman" w:cs="Times New Roman"/>
                <w:sz w:val="24"/>
                <w:szCs w:val="24"/>
              </w:rPr>
              <w:t xml:space="preserve"> ребёнок, как быть</w:t>
            </w:r>
            <w:proofErr w:type="gramStart"/>
            <w:r w:rsidRPr="00BB02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</w:t>
            </w:r>
            <w:proofErr w:type="spellStart"/>
            <w:r w:rsidR="00414551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="00414551">
              <w:rPr>
                <w:rFonts w:ascii="Times New Roman" w:hAnsi="Times New Roman" w:cs="Times New Roman"/>
                <w:sz w:val="24"/>
                <w:szCs w:val="24"/>
              </w:rPr>
              <w:t xml:space="preserve"> М.А, Соц. педагог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A5F" w:rsidRDefault="00BD7A5F" w:rsidP="004145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</w:t>
            </w:r>
            <w:r w:rsidR="00414551">
              <w:rPr>
                <w:rFonts w:ascii="Times New Roman" w:hAnsi="Times New Roman" w:cs="Times New Roman"/>
                <w:sz w:val="24"/>
                <w:szCs w:val="24"/>
              </w:rPr>
              <w:t>(Выступил</w:t>
            </w:r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551">
              <w:rPr>
                <w:rFonts w:ascii="Times New Roman" w:hAnsi="Times New Roman" w:cs="Times New Roman"/>
                <w:sz w:val="24"/>
                <w:szCs w:val="24"/>
              </w:rPr>
              <w:t>ГусеновМ.И</w:t>
            </w:r>
            <w:proofErr w:type="spellEnd"/>
            <w:r w:rsidR="000118DF" w:rsidRPr="00BB02D6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</w:p>
          <w:tbl>
            <w:tblPr>
              <w:tblW w:w="92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8"/>
            </w:tblGrid>
            <w:tr w:rsidR="00DF7C33" w:rsidRPr="00BB02D6" w:rsidTr="00814F46">
              <w:trPr>
                <w:trHeight w:val="268"/>
                <w:tblCellSpacing w:w="15" w:type="dxa"/>
              </w:trPr>
              <w:tc>
                <w:tcPr>
                  <w:tcW w:w="91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7C33" w:rsidRPr="00BB02D6" w:rsidRDefault="00DF7C33" w:rsidP="00814F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Проведена  предметная неделя начальной школы</w:t>
                  </w:r>
                </w:p>
              </w:tc>
            </w:tr>
          </w:tbl>
          <w:p w:rsidR="00C34A93" w:rsidRPr="00BB02D6" w:rsidRDefault="00C34A93" w:rsidP="00DF7C3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F" w:rsidRPr="00BB02D6" w:rsidTr="00BD7A5F">
        <w:trPr>
          <w:trHeight w:val="304"/>
          <w:tblCellSpacing w:w="15" w:type="dxa"/>
        </w:trPr>
        <w:tc>
          <w:tcPr>
            <w:tcW w:w="92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F45FE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ассмотрены р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езультаты итоговых </w:t>
            </w:r>
            <w:r w:rsidR="005F45FE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работ за 1 четверть, сделаны выводы, даны рекомендации.</w:t>
            </w:r>
          </w:p>
        </w:tc>
      </w:tr>
      <w:tr w:rsidR="00BD7A5F" w:rsidRPr="00BB02D6" w:rsidTr="00BD7A5F">
        <w:trPr>
          <w:trHeight w:val="304"/>
          <w:tblCellSpacing w:w="15" w:type="dxa"/>
        </w:trPr>
        <w:tc>
          <w:tcPr>
            <w:tcW w:w="9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5F45FE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анализ проверки</w:t>
            </w:r>
            <w:r w:rsidR="00BD7A5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Сделаны выводы, даны рекомендации.</w:t>
            </w:r>
          </w:p>
        </w:tc>
      </w:tr>
    </w:tbl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3</w:t>
      </w:r>
    </w:p>
    <w:p w:rsidR="006F6776" w:rsidRPr="00BB02D6" w:rsidRDefault="00414551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эффективности современного урока через применение современных образовательных технологий</w:t>
      </w:r>
      <w:r w:rsidR="006F6776"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0"/>
      </w:tblGrid>
      <w:tr w:rsidR="00BD7A5F" w:rsidRPr="00BB02D6" w:rsidTr="00BD7A5F">
        <w:trPr>
          <w:trHeight w:val="271"/>
          <w:tblCellSpacing w:w="15" w:type="dxa"/>
        </w:trPr>
        <w:tc>
          <w:tcPr>
            <w:tcW w:w="8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D7A5F" w:rsidRPr="00BB02D6" w:rsidTr="00BD7A5F">
        <w:trPr>
          <w:trHeight w:val="346"/>
          <w:tblCellSpacing w:w="15" w:type="dxa"/>
        </w:trPr>
        <w:tc>
          <w:tcPr>
            <w:tcW w:w="8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1. Влияние современных технологий на повышение учебной и творческой мотивации учащихся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4F3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</w:t>
            </w:r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  <w:r w:rsidR="006D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познавательных интересов посредством применения ИКТ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</w:t>
            </w:r>
          </w:p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ИК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уроках.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(Выступила </w:t>
            </w:r>
            <w:proofErr w:type="spellStart"/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Х.Ш)</w:t>
            </w:r>
            <w:r w:rsidR="006D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D7A5F" w:rsidRPr="00BB02D6" w:rsidRDefault="00BD7A5F" w:rsidP="006D4F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современных педагогических технологий в процессе обучения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14551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(Выступил</w:t>
            </w:r>
            <w:r w:rsidR="000118DF" w:rsidRPr="00BB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F3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Гусенов</w:t>
            </w:r>
            <w:proofErr w:type="spellEnd"/>
            <w:r w:rsidR="006D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D7A5F" w:rsidRPr="00BB02D6" w:rsidTr="00BD7A5F">
        <w:trPr>
          <w:trHeight w:val="556"/>
          <w:tblCellSpacing w:w="15" w:type="dxa"/>
        </w:trPr>
        <w:tc>
          <w:tcPr>
            <w:tcW w:w="8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0118D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рассмотрены р</w:t>
            </w:r>
            <w:r w:rsidR="00BD7A5F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езультаты итоговых 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работ за 2 четверть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сделаны выводы, даны рекомендации.</w:t>
            </w:r>
          </w:p>
        </w:tc>
      </w:tr>
      <w:tr w:rsidR="00BD7A5F" w:rsidRPr="00BB02D6" w:rsidTr="00BD7A5F">
        <w:trPr>
          <w:trHeight w:val="827"/>
          <w:tblCellSpacing w:w="15" w:type="dxa"/>
        </w:trPr>
        <w:tc>
          <w:tcPr>
            <w:tcW w:w="8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5F45FE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Уточнены банки</w:t>
            </w:r>
            <w:r w:rsidR="00BD7A5F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данных о способных детях и </w:t>
            </w:r>
            <w:proofErr w:type="spellStart"/>
            <w:r w:rsidR="00BD7A5F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="00BD7A5F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детях, выделение детей для индивидуальной работы.</w:t>
            </w:r>
          </w:p>
        </w:tc>
      </w:tr>
      <w:tr w:rsidR="00BD7A5F" w:rsidRPr="00BB02D6" w:rsidTr="00BD7A5F">
        <w:trPr>
          <w:trHeight w:val="1113"/>
          <w:tblCellSpacing w:w="15" w:type="dxa"/>
        </w:trPr>
        <w:tc>
          <w:tcPr>
            <w:tcW w:w="8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5F45FE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Рассмотрели и проанализировали состояние оформления журналов. Проведён а</w:t>
            </w:r>
            <w:r w:rsidR="00BD7A5F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объективности выставления четвертных отметок, выполнение государственных программ, анализ успеваемости.</w:t>
            </w:r>
          </w:p>
        </w:tc>
      </w:tr>
    </w:tbl>
    <w:p w:rsidR="00C34A93" w:rsidRDefault="00BD7A5F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</w:t>
      </w:r>
    </w:p>
    <w:p w:rsidR="006F6776" w:rsidRDefault="00BD7A5F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C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F6776"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4</w:t>
      </w:r>
    </w:p>
    <w:p w:rsidR="00C34A93" w:rsidRPr="00BB02D6" w:rsidRDefault="00C34A93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учебно-позновательной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мотивации обучающихся на уроках через технологию развития критического мышления.</w:t>
      </w:r>
      <w:proofErr w:type="gramEnd"/>
    </w:p>
    <w:tbl>
      <w:tblPr>
        <w:tblW w:w="92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8"/>
      </w:tblGrid>
      <w:tr w:rsidR="00BD7A5F" w:rsidRPr="00BB02D6" w:rsidTr="00BD7A5F">
        <w:trPr>
          <w:trHeight w:val="283"/>
          <w:tblCellSpacing w:w="15" w:type="dxa"/>
        </w:trPr>
        <w:tc>
          <w:tcPr>
            <w:tcW w:w="9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D7A5F" w:rsidRPr="00BB02D6" w:rsidTr="00BD7A5F">
        <w:trPr>
          <w:trHeight w:val="342"/>
          <w:tblCellSpacing w:w="15" w:type="dxa"/>
        </w:trPr>
        <w:tc>
          <w:tcPr>
            <w:tcW w:w="9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C34A93" w:rsidP="00BB02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1. Формирование у учащихся личностных и коммуникативных УУД как основа самореализации и социализации личности </w:t>
            </w:r>
            <w:r w:rsidR="00BD7A5F" w:rsidRPr="00BB02D6">
              <w:t xml:space="preserve">   </w:t>
            </w:r>
            <w:r>
              <w:t>(Гасанова З.З</w:t>
            </w:r>
            <w:r w:rsidR="005F45FE" w:rsidRPr="00BB02D6">
              <w:t>.)</w:t>
            </w:r>
          </w:p>
          <w:p w:rsidR="00BD7A5F" w:rsidRPr="00BB02D6" w:rsidRDefault="00C34A93" w:rsidP="00BB02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2. Применение технологии развития критического мышления как средство повышения учебной мотивации обучающихся</w:t>
            </w:r>
            <w:proofErr w:type="gramStart"/>
            <w:r>
              <w:t xml:space="preserve"> </w:t>
            </w:r>
            <w:r w:rsidR="00BD7A5F" w:rsidRPr="00BB02D6">
              <w:t>.</w:t>
            </w:r>
            <w:proofErr w:type="gramEnd"/>
            <w:r>
              <w:t>(Магомедова П.М</w:t>
            </w:r>
            <w:r w:rsidR="005F45FE" w:rsidRPr="00BB02D6">
              <w:t>.)</w:t>
            </w:r>
          </w:p>
          <w:p w:rsidR="00BD7A5F" w:rsidRPr="00BB02D6" w:rsidRDefault="00BD7A5F" w:rsidP="00C34A9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B02D6">
              <w:t xml:space="preserve"> 3. Результаты работы на образовательном портале </w:t>
            </w:r>
            <w:proofErr w:type="spellStart"/>
            <w:r w:rsidRPr="00BB02D6">
              <w:t>Учи</w:t>
            </w:r>
            <w:proofErr w:type="gramStart"/>
            <w:r w:rsidRPr="00BB02D6">
              <w:t>.р</w:t>
            </w:r>
            <w:proofErr w:type="gramEnd"/>
            <w:r w:rsidRPr="00BB02D6">
              <w:t>у</w:t>
            </w:r>
            <w:proofErr w:type="spellEnd"/>
            <w:r w:rsidRPr="00BB02D6">
              <w:t>.</w:t>
            </w:r>
            <w:r w:rsidR="00C34A93">
              <w:t>(</w:t>
            </w:r>
            <w:r w:rsidR="005F45FE" w:rsidRPr="00BB02D6">
              <w:t xml:space="preserve"> </w:t>
            </w:r>
            <w:proofErr w:type="spellStart"/>
            <w:r w:rsidR="00065AF3">
              <w:t>Г</w:t>
            </w:r>
            <w:r w:rsidR="00C34A93">
              <w:t>усенова</w:t>
            </w:r>
            <w:proofErr w:type="spellEnd"/>
            <w:r w:rsidR="00C34A93">
              <w:t xml:space="preserve"> Х.Ш</w:t>
            </w:r>
            <w:r w:rsidR="00065AF3">
              <w:t>.</w:t>
            </w:r>
            <w:r w:rsidR="005F45FE" w:rsidRPr="00BB02D6">
              <w:t>.)</w:t>
            </w:r>
          </w:p>
        </w:tc>
      </w:tr>
      <w:tr w:rsidR="00BD7A5F" w:rsidRPr="00BB02D6" w:rsidTr="00BD7A5F">
        <w:trPr>
          <w:trHeight w:val="551"/>
          <w:tblCellSpacing w:w="15" w:type="dxa"/>
        </w:trPr>
        <w:tc>
          <w:tcPr>
            <w:tcW w:w="9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5F45FE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 р</w:t>
            </w:r>
            <w:r w:rsidR="00BD7A5F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итоговых контрольных работ за 3 четверть.</w:t>
            </w: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Сделаны выводы, даны рекомендации.</w:t>
            </w:r>
          </w:p>
        </w:tc>
      </w:tr>
    </w:tbl>
    <w:p w:rsidR="006F6776" w:rsidRPr="00BB02D6" w:rsidRDefault="006F6776" w:rsidP="00BB0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5</w:t>
      </w:r>
    </w:p>
    <w:p w:rsidR="006F6776" w:rsidRPr="00BB02D6" w:rsidRDefault="00DF7C33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результативности работы МО за год. Перспективы и основные направления деятельности на 2023-2024 учебный год</w:t>
      </w:r>
    </w:p>
    <w:tbl>
      <w:tblPr>
        <w:tblW w:w="94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4"/>
      </w:tblGrid>
      <w:tr w:rsidR="00BD7A5F" w:rsidRPr="00BB02D6" w:rsidTr="00BD7A5F">
        <w:trPr>
          <w:trHeight w:val="132"/>
          <w:tblCellSpacing w:w="15" w:type="dxa"/>
        </w:trPr>
        <w:tc>
          <w:tcPr>
            <w:tcW w:w="9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D7A5F" w:rsidRPr="00BB02D6" w:rsidTr="00BB02D6">
        <w:trPr>
          <w:trHeight w:val="315"/>
          <w:tblCellSpacing w:w="15" w:type="dxa"/>
        </w:trPr>
        <w:tc>
          <w:tcPr>
            <w:tcW w:w="9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2D6" w:rsidRPr="00051B63" w:rsidRDefault="00BB02D6" w:rsidP="00BB02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B63">
              <w:rPr>
                <w:color w:val="000000"/>
              </w:rPr>
              <w:t>1.Представление материалов, наработанных по темам самообразования.</w:t>
            </w:r>
          </w:p>
          <w:p w:rsidR="00BB02D6" w:rsidRPr="00051B63" w:rsidRDefault="00BB02D6" w:rsidP="00BB02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B63">
              <w:rPr>
                <w:color w:val="000000"/>
              </w:rPr>
              <w:t>2. Анализ итоговых контрольных работ по предметам, техники чтения за год.</w:t>
            </w:r>
          </w:p>
          <w:p w:rsidR="00BB02D6" w:rsidRPr="00051B63" w:rsidRDefault="00BB02D6" w:rsidP="00BB02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B63">
              <w:rPr>
                <w:color w:val="000000"/>
              </w:rPr>
              <w:t>Выполнение учебных программ.</w:t>
            </w:r>
          </w:p>
          <w:p w:rsidR="00BB02D6" w:rsidRPr="00051B63" w:rsidRDefault="00BB02D6" w:rsidP="00BB02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B63">
              <w:rPr>
                <w:color w:val="000000"/>
              </w:rPr>
              <w:t>3. Анализ работы ШМО уч</w:t>
            </w:r>
            <w:r w:rsidR="00DF7C33">
              <w:rPr>
                <w:color w:val="000000"/>
              </w:rPr>
              <w:t>ителей начальных классов за 2022</w:t>
            </w:r>
            <w:r w:rsidRPr="00051B63">
              <w:rPr>
                <w:color w:val="000000"/>
              </w:rPr>
              <w:t>-</w:t>
            </w:r>
            <w:r w:rsidR="00DF7C33">
              <w:rPr>
                <w:color w:val="000000"/>
              </w:rPr>
              <w:t>2023</w:t>
            </w:r>
            <w:r w:rsidRPr="00051B63">
              <w:rPr>
                <w:color w:val="000000"/>
              </w:rPr>
              <w:t xml:space="preserve"> </w:t>
            </w:r>
            <w:proofErr w:type="spellStart"/>
            <w:r w:rsidRPr="00051B63">
              <w:rPr>
                <w:color w:val="000000"/>
              </w:rPr>
              <w:t>уч</w:t>
            </w:r>
            <w:proofErr w:type="gramStart"/>
            <w:r w:rsidRPr="00051B63">
              <w:rPr>
                <w:color w:val="000000"/>
              </w:rPr>
              <w:t>.г</w:t>
            </w:r>
            <w:proofErr w:type="gramEnd"/>
            <w:r w:rsidRPr="00051B63">
              <w:rPr>
                <w:color w:val="000000"/>
              </w:rPr>
              <w:t>од</w:t>
            </w:r>
            <w:proofErr w:type="spellEnd"/>
            <w:r w:rsidRPr="00051B63">
              <w:rPr>
                <w:color w:val="000000"/>
              </w:rPr>
              <w:t>,</w:t>
            </w:r>
            <w:r w:rsidR="00DF7C33">
              <w:rPr>
                <w:color w:val="000000"/>
              </w:rPr>
              <w:t xml:space="preserve"> задачи  на 2023/2024</w:t>
            </w:r>
            <w:r w:rsidRPr="00051B63">
              <w:rPr>
                <w:color w:val="000000"/>
              </w:rPr>
              <w:t xml:space="preserve"> учебный год</w:t>
            </w:r>
          </w:p>
          <w:p w:rsidR="00BD7A5F" w:rsidRPr="00BB02D6" w:rsidRDefault="00BB02D6" w:rsidP="00BB02D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51B63">
              <w:t>4. Обеспечение УМК на новый учебный год.</w:t>
            </w:r>
          </w:p>
        </w:tc>
      </w:tr>
      <w:tr w:rsidR="00BD7A5F" w:rsidRPr="00BB02D6" w:rsidTr="00BD7A5F">
        <w:trPr>
          <w:trHeight w:val="132"/>
          <w:tblCellSpacing w:w="15" w:type="dxa"/>
        </w:trPr>
        <w:tc>
          <w:tcPr>
            <w:tcW w:w="9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A5F" w:rsidRPr="00BB02D6" w:rsidRDefault="00BD7A5F" w:rsidP="00BB0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  <w:r w:rsidR="00A6456A"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Сделаны выводы, даны рекомендации.</w:t>
            </w:r>
          </w:p>
        </w:tc>
      </w:tr>
    </w:tbl>
    <w:p w:rsidR="00DF7C33" w:rsidRDefault="00DF7C33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6456A" w:rsidRPr="00BB02D6" w:rsidRDefault="00DF7C33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2022-2023</w:t>
      </w:r>
      <w:r w:rsidR="00A6456A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 </w:t>
      </w:r>
      <w:proofErr w:type="gramStart"/>
      <w:r w:rsidR="00A6456A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="00A6456A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1-4 классов  активно принимали участие в интернет олимпиадах и марафонах.</w:t>
      </w:r>
    </w:p>
    <w:p w:rsidR="00A6456A" w:rsidRPr="00BB02D6" w:rsidRDefault="00A6456A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начальных классов регулярно проходят курсы  повышения квалификации и стараются повысить свои профессиональный уровень. Среди учителей начальных</w:t>
      </w:r>
      <w:r w:rsidR="00DF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классов с высшей категорией - 3</w:t>
      </w:r>
      <w:r w:rsidR="00BD7A5F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педагогов, 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категори</w:t>
      </w:r>
      <w:r w:rsidR="00DF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– 2 педагога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ФГОС в начальных классах была организована внеурочная деятельность</w:t>
      </w:r>
      <w:r w:rsidR="00BD7A5F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различным направлениям. Б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ыли разработаны программы внеурочной</w:t>
      </w:r>
      <w:r w:rsidR="00BD7A5F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уже сложившейся традиции, в школе проводились открытые уроки и мероприятия, где  учителя начальных классов показывали современные уроки с использованием новейших технологий.</w:t>
      </w:r>
    </w:p>
    <w:p w:rsidR="002136FE" w:rsidRPr="00BB02D6" w:rsidRDefault="00BD7A5F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F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«Нумерация чисел первого десятка</w:t>
      </w:r>
      <w:r w:rsidR="002136FE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1 класс</w:t>
      </w:r>
      <w:r w:rsidR="00DF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DF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Гусенова</w:t>
      </w:r>
      <w:proofErr w:type="spellEnd"/>
      <w:r w:rsidR="00DF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Х.Ш.)</w:t>
      </w:r>
    </w:p>
    <w:p w:rsidR="002136FE" w:rsidRPr="00BB02D6" w:rsidRDefault="00ED7C73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«Мой малый – мой огромный мир», 2</w:t>
      </w:r>
      <w:r w:rsidR="006D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36FE"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(Гасанова З.З)</w:t>
      </w:r>
    </w:p>
    <w:p w:rsidR="002136FE" w:rsidRPr="00BB02D6" w:rsidRDefault="00ED7C73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«Таблица умножения и деления на 5» 3кл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Магомедова П.М)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«Давайте, люди, ник</w:t>
      </w:r>
      <w:r w:rsidR="00ED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огда об этом не забудем!», 4</w:t>
      </w:r>
      <w:r w:rsidR="006D4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 w:rsidR="00ED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D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proofErr w:type="gramEnd"/>
      <w:r w:rsidR="00ED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Гусенов</w:t>
      </w:r>
      <w:proofErr w:type="spellEnd"/>
      <w:r w:rsidR="00ED7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М.И)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Проводимые уроки и мероприятия 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профессиональной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деятельности. Мастерить, выдвигать идеи, реализовывать их, рисовать.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отработана система организации работы по участию обучающихся в различных конкурсах.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Обучающиеся школы принимают участие во многих всероссийских, международных и муниципальных конкурсах. 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образования были составлены списки слабоуспевающих учащихся. Составлены графики дополнительных занятий. В школе проводились мониторинги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предметам, личностного роста каждого учащегося и коррекции знаний по результатам.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успеваем</w:t>
      </w:r>
      <w:r w:rsidR="00ED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 по начальным классам в 2022-2023</w:t>
      </w: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ED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1-4 классов на 2022-2023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были составлены на основе ФГОС НОО и выполнена полностью.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6"/>
        <w:gridCol w:w="1526"/>
        <w:gridCol w:w="1553"/>
        <w:gridCol w:w="1593"/>
        <w:gridCol w:w="1581"/>
        <w:gridCol w:w="1531"/>
      </w:tblGrid>
      <w:tr w:rsidR="002136FE" w:rsidRPr="00BB02D6" w:rsidTr="0037788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успев.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2136FE" w:rsidRPr="00BB02D6" w:rsidTr="0037788E"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ED7C73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6FE" w:rsidRPr="00BB02D6" w:rsidTr="0037788E"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E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F2213F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E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36FE" w:rsidRPr="00BB02D6" w:rsidTr="0037788E"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E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F2213F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136FE" w:rsidRPr="00BB02D6" w:rsidTr="0037788E"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E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ED7C73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2136F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6FE" w:rsidRPr="00BB02D6" w:rsidRDefault="005E613E" w:rsidP="00BB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D0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МО начальных классов активно участвуют в различных мероприятиях по распространению и обобщению опыта работы. Они являются слушателями обучающих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 издател</w:t>
      </w:r>
      <w:r w:rsidR="00F2213F"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 как  «Просвещение», «Яндекс Учебник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образовательной платформы «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  Многие учителя имеют персональные сайты и странички в социальной сети работников образования, где размещают регулярно свои публикации. О чем свидетельствуют полученные сертификаты, дипломы и благодарственные письма.</w:t>
      </w:r>
      <w:r w:rsidR="00B5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большую роль в работе учителя играет кабинет, его учебно-методическая база. В кабинетах имеется учебно-методическая литература, дидактический материал, материал для индивидуально</w:t>
      </w:r>
      <w:r w:rsidR="00F2213F"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работы. 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работу коллектива начальной школы можно считать «удовлетворительной».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наряду с имеющимися положительными результатами в работе педагогического коллектива начальной школы имеются недостатки: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недостаточное количество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взаимопосещенных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велась работа по обмену опытом;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активность участия педагогов в профессиональных конкурсах.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Рекомендации: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Создать условия для активизации участия учителей  в профессиональных конкурсах муниципального, регионального и всероссийского уровней.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 Отслеживать работу по накоплению и обобщению передового педагогического опыта.  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 Рекомендовать педагогам школы обобщить свой педагогический опыт на      школьном, районном уровне.</w:t>
      </w: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 Руководителю  ШМО  способствовать созданию единой системы обучения и воспитания в школе, обеспечивающей  потребности каждого ученика в соответствии со склонностями, интересами и возможностями.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proofErr w:type="gram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учителями начальных классов поставлены следующие </w:t>
      </w:r>
      <w:r w:rsidR="00377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на 2023- 2024</w:t>
      </w: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учебный год</w:t>
      </w: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совершенствованию форм и методов организации уроков;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вести работу в соответствии с индивидуальным темпом и уровнем развития учащихся;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спланировать </w:t>
      </w:r>
      <w:proofErr w:type="spellStart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учетом индивидуальных потребностей учителей;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мотивированными детьми;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учителю в обязательном порядке к повышению своего педагогического мастерства через систему курсов повышения квалификации, посещение районных  семинаров, посещение уроков коллег;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индивидуальной темой по самообразованию;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2136FE" w:rsidRPr="00BB02D6" w:rsidRDefault="002136FE" w:rsidP="00BB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 начальных к</w:t>
      </w:r>
      <w:r w:rsidR="00F2213F"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лассов:            </w:t>
      </w:r>
      <w:r w:rsidR="0037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П</w:t>
      </w:r>
      <w:r w:rsidR="0006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2213F"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6FE" w:rsidRPr="00BB02D6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4" w:rsidRPr="00BB02D6" w:rsidRDefault="00616494" w:rsidP="00BB0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494" w:rsidRPr="00BB02D6" w:rsidSect="00FC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523"/>
    <w:multiLevelType w:val="hybridMultilevel"/>
    <w:tmpl w:val="77929216"/>
    <w:lvl w:ilvl="0" w:tplc="76C04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5163"/>
    <w:multiLevelType w:val="multilevel"/>
    <w:tmpl w:val="F39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051DF"/>
    <w:multiLevelType w:val="hybridMultilevel"/>
    <w:tmpl w:val="6812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3D0"/>
    <w:multiLevelType w:val="hybridMultilevel"/>
    <w:tmpl w:val="6812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3818"/>
    <w:multiLevelType w:val="hybridMultilevel"/>
    <w:tmpl w:val="77929216"/>
    <w:lvl w:ilvl="0" w:tplc="76C04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85"/>
    <w:rsid w:val="000118DF"/>
    <w:rsid w:val="00065AF3"/>
    <w:rsid w:val="001D3C52"/>
    <w:rsid w:val="002136FE"/>
    <w:rsid w:val="0037788E"/>
    <w:rsid w:val="003B7B8D"/>
    <w:rsid w:val="00414551"/>
    <w:rsid w:val="004E5CC7"/>
    <w:rsid w:val="005E613E"/>
    <w:rsid w:val="005F45FE"/>
    <w:rsid w:val="00616494"/>
    <w:rsid w:val="006C241D"/>
    <w:rsid w:val="006D4F31"/>
    <w:rsid w:val="006F6776"/>
    <w:rsid w:val="007C2F6A"/>
    <w:rsid w:val="00A51D85"/>
    <w:rsid w:val="00A6456A"/>
    <w:rsid w:val="00A779CA"/>
    <w:rsid w:val="00B56AD0"/>
    <w:rsid w:val="00BB02D6"/>
    <w:rsid w:val="00BD7A5F"/>
    <w:rsid w:val="00C34A93"/>
    <w:rsid w:val="00C454B9"/>
    <w:rsid w:val="00DF7C33"/>
    <w:rsid w:val="00E34E70"/>
    <w:rsid w:val="00ED7C73"/>
    <w:rsid w:val="00F2213F"/>
    <w:rsid w:val="00FC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6FE"/>
  </w:style>
  <w:style w:type="paragraph" w:styleId="a5">
    <w:name w:val="Body Text"/>
    <w:basedOn w:val="a"/>
    <w:link w:val="a6"/>
    <w:uiPriority w:val="99"/>
    <w:semiHidden/>
    <w:unhideWhenUsed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64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645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6FE"/>
  </w:style>
  <w:style w:type="paragraph" w:styleId="a5">
    <w:name w:val="Body Text"/>
    <w:basedOn w:val="a"/>
    <w:link w:val="a6"/>
    <w:uiPriority w:val="99"/>
    <w:semiHidden/>
    <w:unhideWhenUsed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64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645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9</cp:revision>
  <dcterms:created xsi:type="dcterms:W3CDTF">2023-03-30T19:19:00Z</dcterms:created>
  <dcterms:modified xsi:type="dcterms:W3CDTF">2023-04-01T09:30:00Z</dcterms:modified>
</cp:coreProperties>
</file>